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6A" w:rsidRPr="00AE16E7" w:rsidRDefault="00EE246A" w:rsidP="00EE246A">
      <w:pPr>
        <w:spacing w:line="560" w:lineRule="exact"/>
        <w:rPr>
          <w:rFonts w:ascii="黑体" w:eastAsia="黑体" w:hAnsi="黑体"/>
          <w:sz w:val="32"/>
          <w:szCs w:val="32"/>
        </w:rPr>
      </w:pPr>
      <w:r w:rsidRPr="00AE16E7">
        <w:rPr>
          <w:rFonts w:ascii="黑体" w:eastAsia="黑体" w:hAnsi="黑体" w:hint="eastAsia"/>
          <w:sz w:val="32"/>
          <w:szCs w:val="32"/>
        </w:rPr>
        <w:t>附件1</w:t>
      </w:r>
    </w:p>
    <w:p w:rsidR="00EE246A" w:rsidRDefault="00EE246A" w:rsidP="00EE246A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050C9F">
        <w:rPr>
          <w:rFonts w:ascii="方正小标宋简体" w:eastAsia="方正小标宋简体" w:hAnsi="仿宋" w:hint="eastAsia"/>
          <w:sz w:val="36"/>
          <w:szCs w:val="36"/>
        </w:rPr>
        <w:t>拟认定的2018年全国儿童青少年近视防控</w:t>
      </w:r>
    </w:p>
    <w:p w:rsidR="00EE246A" w:rsidRDefault="00EE246A" w:rsidP="00EE246A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050C9F">
        <w:rPr>
          <w:rFonts w:ascii="方正小标宋简体" w:eastAsia="方正小标宋简体" w:hAnsi="仿宋" w:hint="eastAsia"/>
          <w:sz w:val="36"/>
          <w:szCs w:val="36"/>
        </w:rPr>
        <w:t>试点县（市、区）名单</w:t>
      </w:r>
    </w:p>
    <w:p w:rsidR="00EE246A" w:rsidRDefault="00EE246A" w:rsidP="00EE246A">
      <w:pPr>
        <w:spacing w:line="560" w:lineRule="exact"/>
        <w:jc w:val="center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 w:rsidRPr="00416318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83个</w:t>
      </w:r>
      <w:r w:rsidRPr="00416318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)</w:t>
      </w:r>
    </w:p>
    <w:p w:rsidR="00EE246A" w:rsidRPr="00416318" w:rsidRDefault="00EE246A" w:rsidP="00EE246A">
      <w:pPr>
        <w:spacing w:line="560" w:lineRule="exact"/>
        <w:jc w:val="center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</w:p>
    <w:p w:rsidR="00EE246A" w:rsidRDefault="00EE246A" w:rsidP="00EE246A">
      <w:pPr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北京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市：</w:t>
      </w:r>
      <w:r>
        <w:rPr>
          <w:rFonts w:ascii="仿宋" w:eastAsia="仿宋" w:hAnsi="仿宋" w:hint="eastAsia"/>
          <w:sz w:val="32"/>
          <w:szCs w:val="32"/>
        </w:rPr>
        <w:t>东城区</w:t>
      </w:r>
    </w:p>
    <w:p w:rsidR="00EE246A" w:rsidRPr="007C4CAD" w:rsidRDefault="004156FB" w:rsidP="00EE246A">
      <w:pPr>
        <w:spacing w:line="560" w:lineRule="exact"/>
        <w:ind w:firstLineChars="300" w:firstLine="630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hyperlink r:id="rId7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河北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定州市、邢台市桥西区</w:t>
      </w:r>
    </w:p>
    <w:p w:rsidR="00EE246A" w:rsidRPr="007C4CAD" w:rsidRDefault="004156FB" w:rsidP="00EE246A">
      <w:pPr>
        <w:spacing w:line="560" w:lineRule="exact"/>
        <w:ind w:firstLineChars="300" w:firstLine="630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hyperlink r:id="rId8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山西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长治市沁源县、大同市平城区</w:t>
      </w:r>
    </w:p>
    <w:p w:rsidR="00EE246A" w:rsidRPr="007C4CAD" w:rsidRDefault="004156FB" w:rsidP="00EE246A">
      <w:pPr>
        <w:spacing w:line="560" w:lineRule="exact"/>
        <w:ind w:firstLineChars="300" w:firstLine="630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hyperlink r:id="rId9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内蒙古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自治区：</w:t>
      </w:r>
      <w:r w:rsidR="00EE246A" w:rsidRPr="007C4CAD">
        <w:rPr>
          <w:rFonts w:ascii="仿宋" w:eastAsia="仿宋" w:hAnsi="仿宋" w:hint="eastAsia"/>
          <w:sz w:val="32"/>
          <w:szCs w:val="32"/>
        </w:rPr>
        <w:t>呼和浩特市赛罕区、</w:t>
      </w:r>
      <w:proofErr w:type="gramStart"/>
      <w:r w:rsidR="00EE246A" w:rsidRPr="007C4CAD">
        <w:rPr>
          <w:rFonts w:ascii="仿宋" w:eastAsia="仿宋" w:hAnsi="仿宋" w:hint="eastAsia"/>
          <w:sz w:val="32"/>
          <w:szCs w:val="32"/>
        </w:rPr>
        <w:t>通辽市扎鲁</w:t>
      </w:r>
      <w:proofErr w:type="gramEnd"/>
      <w:r w:rsidR="00EE246A" w:rsidRPr="007C4CAD">
        <w:rPr>
          <w:rFonts w:ascii="仿宋" w:eastAsia="仿宋" w:hAnsi="仿宋" w:hint="eastAsia"/>
          <w:sz w:val="32"/>
          <w:szCs w:val="32"/>
        </w:rPr>
        <w:t>特旗</w:t>
      </w:r>
    </w:p>
    <w:p w:rsidR="00EE246A" w:rsidRPr="007C4CAD" w:rsidRDefault="004156FB" w:rsidP="00EE246A">
      <w:pPr>
        <w:spacing w:line="560" w:lineRule="exact"/>
        <w:ind w:firstLineChars="300" w:firstLine="630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hyperlink r:id="rId10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辽宁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沈阳市沈河区、营口市站前区</w:t>
      </w:r>
    </w:p>
    <w:p w:rsidR="00EE246A" w:rsidRPr="007C4CAD" w:rsidRDefault="004156FB" w:rsidP="00EE246A">
      <w:pPr>
        <w:spacing w:line="560" w:lineRule="exact"/>
        <w:ind w:firstLineChars="300" w:firstLine="630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hyperlink r:id="rId11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吉林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长春市宽城区、吉林市船营区</w:t>
      </w:r>
    </w:p>
    <w:p w:rsidR="00EE246A" w:rsidRPr="007C4CAD" w:rsidRDefault="004156FB" w:rsidP="00EE246A">
      <w:pPr>
        <w:spacing w:line="560" w:lineRule="exact"/>
        <w:ind w:firstLineChars="300" w:firstLine="630"/>
        <w:jc w:val="left"/>
        <w:rPr>
          <w:rFonts w:ascii="仿宋" w:eastAsia="仿宋" w:hAnsi="仿宋"/>
          <w:w w:val="95"/>
          <w:sz w:val="32"/>
          <w:szCs w:val="32"/>
        </w:rPr>
      </w:pPr>
      <w:hyperlink r:id="rId12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黑龙江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w w:val="95"/>
          <w:sz w:val="32"/>
          <w:szCs w:val="32"/>
        </w:rPr>
        <w:t>黑河市逊克县、哈尔滨市松北区</w:t>
      </w:r>
    </w:p>
    <w:p w:rsidR="00EE246A" w:rsidRPr="007C4CAD" w:rsidRDefault="00EE246A" w:rsidP="00EE246A">
      <w:pPr>
        <w:spacing w:line="560" w:lineRule="exact"/>
        <w:ind w:firstLineChars="733" w:firstLine="2217"/>
        <w:jc w:val="left"/>
        <w:rPr>
          <w:rFonts w:ascii="仿宋" w:eastAsia="仿宋" w:hAnsi="仿宋"/>
          <w:color w:val="000000" w:themeColor="text1"/>
          <w:w w:val="95"/>
          <w:sz w:val="32"/>
          <w:szCs w:val="32"/>
        </w:rPr>
      </w:pPr>
      <w:r w:rsidRPr="007C4CAD">
        <w:rPr>
          <w:rFonts w:ascii="仿宋" w:eastAsia="仿宋" w:hAnsi="仿宋" w:hint="eastAsia"/>
          <w:w w:val="95"/>
          <w:sz w:val="32"/>
          <w:szCs w:val="32"/>
        </w:rPr>
        <w:t>牡丹江市宁安市</w:t>
      </w:r>
    </w:p>
    <w:p w:rsidR="00EE246A" w:rsidRPr="007C4CAD" w:rsidRDefault="00EE246A" w:rsidP="00EE246A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7C4CAD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上海</w:t>
      </w:r>
      <w:r w:rsidRPr="007C4CAD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市：</w:t>
      </w:r>
      <w:r w:rsidRPr="007C4CAD">
        <w:rPr>
          <w:rFonts w:ascii="仿宋" w:eastAsia="仿宋" w:hAnsi="仿宋" w:hint="eastAsia"/>
          <w:sz w:val="32"/>
          <w:szCs w:val="32"/>
        </w:rPr>
        <w:t>徐汇区、闵行区、金山区、松江区、嘉定区</w:t>
      </w:r>
    </w:p>
    <w:p w:rsidR="00EE246A" w:rsidRPr="007C4CAD" w:rsidRDefault="004156FB" w:rsidP="00EE246A">
      <w:pPr>
        <w:spacing w:line="560" w:lineRule="exact"/>
        <w:ind w:firstLineChars="300" w:firstLine="630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hyperlink r:id="rId13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江苏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盐城市东台市、连云港市海州区</w:t>
      </w:r>
    </w:p>
    <w:p w:rsidR="00EE246A" w:rsidRPr="007C4CAD" w:rsidRDefault="004156FB" w:rsidP="00EE246A">
      <w:pPr>
        <w:spacing w:line="560" w:lineRule="exact"/>
        <w:ind w:firstLineChars="300" w:firstLine="630"/>
        <w:jc w:val="left"/>
        <w:rPr>
          <w:rFonts w:ascii="仿宋" w:eastAsia="仿宋" w:hAnsi="仿宋"/>
          <w:sz w:val="32"/>
          <w:szCs w:val="32"/>
        </w:rPr>
      </w:pPr>
      <w:hyperlink r:id="rId14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浙江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宁波市北仑区、衢州市</w:t>
      </w:r>
      <w:proofErr w:type="gramStart"/>
      <w:r w:rsidR="00EE246A" w:rsidRPr="007C4CAD">
        <w:rPr>
          <w:rFonts w:ascii="仿宋" w:eastAsia="仿宋" w:hAnsi="仿宋" w:hint="eastAsia"/>
          <w:sz w:val="32"/>
          <w:szCs w:val="32"/>
        </w:rPr>
        <w:t>柯</w:t>
      </w:r>
      <w:proofErr w:type="gramEnd"/>
      <w:r w:rsidR="00EE246A" w:rsidRPr="007C4CAD">
        <w:rPr>
          <w:rFonts w:ascii="仿宋" w:eastAsia="仿宋" w:hAnsi="仿宋" w:hint="eastAsia"/>
          <w:sz w:val="32"/>
          <w:szCs w:val="32"/>
        </w:rPr>
        <w:t>城区、绍兴市上虞区</w:t>
      </w:r>
    </w:p>
    <w:p w:rsidR="00EE246A" w:rsidRPr="007C4CAD" w:rsidRDefault="00EE246A" w:rsidP="007C4CAD">
      <w:pPr>
        <w:spacing w:line="560" w:lineRule="exact"/>
        <w:ind w:firstLineChars="600" w:firstLine="19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7C4CAD">
        <w:rPr>
          <w:rFonts w:ascii="仿宋" w:eastAsia="仿宋" w:hAnsi="仿宋" w:hint="eastAsia"/>
          <w:sz w:val="32"/>
          <w:szCs w:val="32"/>
        </w:rPr>
        <w:t>杭州市高新（滨江）区、杭州市上城区</w:t>
      </w:r>
    </w:p>
    <w:p w:rsidR="00EE246A" w:rsidRPr="007C4CAD" w:rsidRDefault="004156FB" w:rsidP="00EE246A">
      <w:pPr>
        <w:spacing w:line="560" w:lineRule="exact"/>
        <w:ind w:firstLineChars="300" w:firstLine="63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hyperlink r:id="rId15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安徽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合肥市庐阳区、黄山市徽州区</w:t>
      </w:r>
    </w:p>
    <w:p w:rsidR="00EE246A" w:rsidRPr="007C4CAD" w:rsidRDefault="004156FB" w:rsidP="00EE246A">
      <w:pPr>
        <w:spacing w:line="560" w:lineRule="exact"/>
        <w:ind w:firstLineChars="300" w:firstLine="63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hyperlink r:id="rId16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福建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泉州市晋江市、南平市邵武市</w:t>
      </w:r>
    </w:p>
    <w:p w:rsidR="00EE246A" w:rsidRPr="007C4CAD" w:rsidRDefault="004156FB" w:rsidP="00EE246A">
      <w:pPr>
        <w:spacing w:line="560" w:lineRule="exact"/>
        <w:ind w:firstLineChars="300" w:firstLine="63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hyperlink r:id="rId17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江西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南昌市西湖区、赣州市于都县、上饶市德兴市</w:t>
      </w:r>
    </w:p>
    <w:p w:rsidR="00EE246A" w:rsidRPr="007C4CAD" w:rsidRDefault="004156FB" w:rsidP="00EE246A">
      <w:pPr>
        <w:spacing w:line="560" w:lineRule="exact"/>
        <w:ind w:firstLineChars="300" w:firstLine="630"/>
        <w:jc w:val="left"/>
        <w:rPr>
          <w:rFonts w:ascii="仿宋" w:eastAsia="仿宋" w:hAnsi="仿宋"/>
          <w:sz w:val="32"/>
          <w:szCs w:val="32"/>
        </w:rPr>
      </w:pPr>
      <w:hyperlink r:id="rId18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山东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淄博市桓台县、烟台市莱州市、潍坊市高新区</w:t>
      </w:r>
    </w:p>
    <w:p w:rsidR="00EE246A" w:rsidRPr="007C4CAD" w:rsidRDefault="00EE246A" w:rsidP="00EE246A">
      <w:pPr>
        <w:spacing w:line="56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 w:rsidRPr="007C4CAD">
        <w:rPr>
          <w:rFonts w:ascii="仿宋" w:eastAsia="仿宋" w:hAnsi="仿宋" w:hint="eastAsia"/>
          <w:sz w:val="32"/>
          <w:szCs w:val="32"/>
        </w:rPr>
        <w:t>潍坊市奎文区、淄博市张店区、潍坊市安丘市</w:t>
      </w:r>
    </w:p>
    <w:p w:rsidR="00EE246A" w:rsidRPr="007C4CAD" w:rsidRDefault="00EE246A" w:rsidP="00EE246A">
      <w:pPr>
        <w:spacing w:line="56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 w:rsidRPr="007C4CAD">
        <w:rPr>
          <w:rFonts w:ascii="仿宋" w:eastAsia="仿宋" w:hAnsi="仿宋" w:hint="eastAsia"/>
          <w:sz w:val="32"/>
          <w:szCs w:val="32"/>
        </w:rPr>
        <w:t>德州市德城区、</w:t>
      </w:r>
      <w:proofErr w:type="gramStart"/>
      <w:r w:rsidRPr="007C4CAD">
        <w:rPr>
          <w:rFonts w:ascii="仿宋" w:eastAsia="仿宋" w:hAnsi="仿宋" w:hint="eastAsia"/>
          <w:sz w:val="32"/>
          <w:szCs w:val="32"/>
        </w:rPr>
        <w:t>泰安市肥城市</w:t>
      </w:r>
      <w:proofErr w:type="gramEnd"/>
      <w:r w:rsidRPr="007C4CAD">
        <w:rPr>
          <w:rFonts w:ascii="仿宋" w:eastAsia="仿宋" w:hAnsi="仿宋" w:hint="eastAsia"/>
          <w:sz w:val="32"/>
          <w:szCs w:val="32"/>
        </w:rPr>
        <w:t>、潍坊市高密市</w:t>
      </w:r>
    </w:p>
    <w:p w:rsidR="00EE246A" w:rsidRPr="007C4CAD" w:rsidRDefault="00EE246A" w:rsidP="00EE246A">
      <w:pPr>
        <w:spacing w:line="560" w:lineRule="exact"/>
        <w:ind w:firstLineChars="600" w:firstLine="19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7C4CAD">
        <w:rPr>
          <w:rFonts w:ascii="仿宋" w:eastAsia="仿宋" w:hAnsi="仿宋" w:hint="eastAsia"/>
          <w:sz w:val="32"/>
          <w:szCs w:val="32"/>
        </w:rPr>
        <w:t>潍坊市坊子区</w:t>
      </w:r>
    </w:p>
    <w:p w:rsidR="00EE246A" w:rsidRPr="007C4CAD" w:rsidRDefault="004156FB" w:rsidP="00EE246A">
      <w:pPr>
        <w:spacing w:line="560" w:lineRule="exact"/>
        <w:ind w:firstLineChars="300" w:firstLine="63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hyperlink r:id="rId19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河南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洛阳市新安县、开封市城乡一体化试验区</w:t>
      </w:r>
    </w:p>
    <w:p w:rsidR="00EE246A" w:rsidRPr="007C4CAD" w:rsidRDefault="00EE246A" w:rsidP="00EE246A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7C4CAD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湖北</w:t>
      </w:r>
      <w:r w:rsidRPr="007C4CAD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省：</w:t>
      </w:r>
      <w:r w:rsidRPr="007C4CAD">
        <w:rPr>
          <w:rFonts w:ascii="仿宋" w:eastAsia="仿宋" w:hAnsi="仿宋" w:hint="eastAsia"/>
          <w:sz w:val="32"/>
          <w:szCs w:val="32"/>
        </w:rPr>
        <w:t>武汉市江汉区、宜昌市伍家岗区</w:t>
      </w:r>
    </w:p>
    <w:p w:rsidR="00EE246A" w:rsidRPr="007C4CAD" w:rsidRDefault="004156FB" w:rsidP="00EE246A">
      <w:pPr>
        <w:spacing w:line="560" w:lineRule="exact"/>
        <w:ind w:firstLineChars="300" w:firstLine="630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hyperlink r:id="rId20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湖南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长沙市岳麓区、株洲市天元区</w:t>
      </w:r>
    </w:p>
    <w:p w:rsidR="00EE246A" w:rsidRPr="007C4CAD" w:rsidRDefault="004156FB" w:rsidP="00EE246A">
      <w:pPr>
        <w:spacing w:line="560" w:lineRule="exact"/>
        <w:ind w:firstLineChars="300" w:firstLine="63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hyperlink r:id="rId21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广东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梅州市梅江区</w:t>
      </w:r>
    </w:p>
    <w:p w:rsidR="00EE246A" w:rsidRPr="007C4CAD" w:rsidRDefault="00EE246A" w:rsidP="00EE246A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广西壮族自治区：</w:t>
      </w:r>
      <w:r w:rsidRPr="007C4CAD">
        <w:rPr>
          <w:rFonts w:ascii="仿宋" w:eastAsia="仿宋" w:hAnsi="仿宋" w:hint="eastAsia"/>
          <w:sz w:val="32"/>
          <w:szCs w:val="32"/>
        </w:rPr>
        <w:t>南宁市</w:t>
      </w:r>
      <w:proofErr w:type="gramStart"/>
      <w:r w:rsidRPr="007C4CAD">
        <w:rPr>
          <w:rFonts w:ascii="仿宋" w:eastAsia="仿宋" w:hAnsi="仿宋" w:hint="eastAsia"/>
          <w:sz w:val="32"/>
          <w:szCs w:val="32"/>
        </w:rPr>
        <w:t>青秀</w:t>
      </w:r>
      <w:proofErr w:type="gramEnd"/>
      <w:r w:rsidRPr="007C4CAD">
        <w:rPr>
          <w:rFonts w:ascii="仿宋" w:eastAsia="仿宋" w:hAnsi="仿宋" w:hint="eastAsia"/>
          <w:sz w:val="32"/>
          <w:szCs w:val="32"/>
        </w:rPr>
        <w:t>区、百色市右江区</w:t>
      </w:r>
    </w:p>
    <w:p w:rsidR="00EE246A" w:rsidRPr="007C4CAD" w:rsidRDefault="004156FB" w:rsidP="007C4CAD">
      <w:pPr>
        <w:spacing w:line="560" w:lineRule="exact"/>
        <w:ind w:firstLineChars="300" w:firstLine="63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hyperlink r:id="rId22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海南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五指山市</w:t>
      </w:r>
    </w:p>
    <w:p w:rsidR="00EE246A" w:rsidRPr="007C4CAD" w:rsidRDefault="004156FB" w:rsidP="007C4CAD">
      <w:pPr>
        <w:spacing w:line="560" w:lineRule="exact"/>
        <w:ind w:firstLineChars="300" w:firstLine="63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hyperlink r:id="rId23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重庆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市：</w:t>
      </w:r>
      <w:r w:rsidR="00EE246A" w:rsidRPr="007C4CAD">
        <w:rPr>
          <w:rFonts w:ascii="仿宋" w:eastAsia="仿宋" w:hAnsi="仿宋" w:hint="eastAsia"/>
          <w:sz w:val="32"/>
          <w:szCs w:val="32"/>
        </w:rPr>
        <w:t>涪陵区、南川区</w:t>
      </w:r>
    </w:p>
    <w:p w:rsidR="00EE246A" w:rsidRPr="007C4CAD" w:rsidRDefault="00EE246A" w:rsidP="00EE246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C4CAD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四川</w:t>
      </w:r>
      <w:r w:rsidRPr="007C4CAD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省：</w:t>
      </w:r>
      <w:r w:rsidRPr="007C4CAD">
        <w:rPr>
          <w:rFonts w:ascii="仿宋" w:eastAsia="仿宋" w:hAnsi="仿宋" w:hint="eastAsia"/>
          <w:sz w:val="32"/>
          <w:szCs w:val="32"/>
        </w:rPr>
        <w:t>宜宾市南溪区、成都市金牛区、成都市青羊区</w:t>
      </w:r>
    </w:p>
    <w:p w:rsidR="00EE246A" w:rsidRPr="007C4CAD" w:rsidRDefault="00EE246A" w:rsidP="00EE246A">
      <w:pPr>
        <w:spacing w:line="560" w:lineRule="exact"/>
        <w:ind w:firstLineChars="600" w:firstLine="19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7C4CAD">
        <w:rPr>
          <w:rFonts w:ascii="仿宋" w:eastAsia="仿宋" w:hAnsi="仿宋" w:hint="eastAsia"/>
          <w:sz w:val="32"/>
          <w:szCs w:val="32"/>
        </w:rPr>
        <w:t>成都市成华区</w:t>
      </w:r>
    </w:p>
    <w:p w:rsidR="00EE246A" w:rsidRPr="007C4CAD" w:rsidRDefault="004156FB" w:rsidP="007C4CAD">
      <w:pPr>
        <w:spacing w:line="560" w:lineRule="exact"/>
        <w:ind w:firstLineChars="250" w:firstLine="525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hyperlink r:id="rId24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贵州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凯里市</w:t>
      </w:r>
    </w:p>
    <w:p w:rsidR="00EE246A" w:rsidRPr="007C4CAD" w:rsidRDefault="00EE246A" w:rsidP="00EE246A">
      <w:pPr>
        <w:spacing w:line="560" w:lineRule="exact"/>
        <w:ind w:firstLineChars="150" w:firstLine="480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 w:rsidRPr="007C4CAD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云南</w:t>
      </w:r>
      <w:r w:rsidRPr="007C4CAD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省：</w:t>
      </w:r>
      <w:r w:rsidRPr="007C4CAD">
        <w:rPr>
          <w:rFonts w:ascii="仿宋" w:eastAsia="仿宋" w:hAnsi="仿宋" w:hint="eastAsia"/>
          <w:sz w:val="32"/>
          <w:szCs w:val="32"/>
        </w:rPr>
        <w:t>昆明市五华区、普洱市墨江县</w:t>
      </w:r>
    </w:p>
    <w:p w:rsidR="00EE246A" w:rsidRPr="007C4CAD" w:rsidRDefault="004156FB" w:rsidP="00EE246A">
      <w:pPr>
        <w:spacing w:line="560" w:lineRule="exact"/>
        <w:ind w:firstLineChars="250" w:firstLine="525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hyperlink r:id="rId25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陕西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渭南市华州区、宝鸡市太白县</w:t>
      </w:r>
    </w:p>
    <w:p w:rsidR="00EE246A" w:rsidRPr="007C4CAD" w:rsidRDefault="004156FB" w:rsidP="007C4CAD">
      <w:pPr>
        <w:spacing w:line="560" w:lineRule="exact"/>
        <w:ind w:firstLineChars="250" w:firstLine="525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hyperlink r:id="rId26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甘肃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proofErr w:type="gramStart"/>
      <w:r w:rsidR="00EE246A" w:rsidRPr="007C4CAD">
        <w:rPr>
          <w:rFonts w:ascii="仿宋" w:eastAsia="仿宋" w:hAnsi="仿宋" w:hint="eastAsia"/>
          <w:sz w:val="32"/>
          <w:szCs w:val="32"/>
        </w:rPr>
        <w:t>张掖市甘州区</w:t>
      </w:r>
      <w:proofErr w:type="gramEnd"/>
      <w:r w:rsidR="00EE246A" w:rsidRPr="007C4CAD">
        <w:rPr>
          <w:rFonts w:ascii="仿宋" w:eastAsia="仿宋" w:hAnsi="仿宋" w:hint="eastAsia"/>
          <w:sz w:val="32"/>
          <w:szCs w:val="32"/>
        </w:rPr>
        <w:t>、定西市临洮县、定西市通渭县</w:t>
      </w:r>
    </w:p>
    <w:p w:rsidR="00EE246A" w:rsidRPr="007C4CAD" w:rsidRDefault="004156FB" w:rsidP="00EE246A">
      <w:pPr>
        <w:spacing w:line="560" w:lineRule="exact"/>
        <w:ind w:firstLineChars="200" w:firstLine="4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hyperlink r:id="rId27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青海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西宁市城西区、黄南藏族自治州尖扎县</w:t>
      </w:r>
    </w:p>
    <w:p w:rsidR="00EE246A" w:rsidRPr="007C4CAD" w:rsidRDefault="00EE246A" w:rsidP="007C4CAD">
      <w:pPr>
        <w:spacing w:line="560" w:lineRule="exact"/>
        <w:ind w:firstLineChars="150" w:firstLine="480"/>
        <w:jc w:val="left"/>
        <w:rPr>
          <w:rStyle w:val="a3"/>
          <w:rFonts w:cs="Arial"/>
          <w:color w:val="000000" w:themeColor="text1"/>
          <w:u w:val="none"/>
          <w:shd w:val="clear" w:color="auto" w:fill="FFFFFF"/>
        </w:rPr>
      </w:pPr>
      <w:r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宁夏回族自治区：</w:t>
      </w:r>
      <w:proofErr w:type="gramStart"/>
      <w:r w:rsidRPr="007C4CAD">
        <w:rPr>
          <w:rFonts w:ascii="仿宋" w:eastAsia="仿宋" w:hAnsi="仿宋" w:hint="eastAsia"/>
          <w:sz w:val="32"/>
          <w:szCs w:val="32"/>
        </w:rPr>
        <w:t>中卫市</w:t>
      </w:r>
      <w:proofErr w:type="gramEnd"/>
      <w:r w:rsidRPr="007C4CAD">
        <w:rPr>
          <w:rFonts w:ascii="仿宋" w:eastAsia="仿宋" w:hAnsi="仿宋" w:hint="eastAsia"/>
          <w:sz w:val="32"/>
          <w:szCs w:val="32"/>
        </w:rPr>
        <w:t>中宁县、银川市贺兰县</w:t>
      </w:r>
    </w:p>
    <w:p w:rsidR="00EE246A" w:rsidRPr="007C4CAD" w:rsidRDefault="004156FB" w:rsidP="007C4CAD">
      <w:pPr>
        <w:spacing w:line="560" w:lineRule="exact"/>
        <w:ind w:firstLineChars="200" w:firstLine="420"/>
        <w:jc w:val="left"/>
        <w:rPr>
          <w:rFonts w:ascii="仿宋" w:eastAsia="仿宋" w:hAnsi="仿宋"/>
          <w:sz w:val="32"/>
          <w:szCs w:val="32"/>
        </w:rPr>
      </w:pPr>
      <w:hyperlink r:id="rId28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新疆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维吾尔自治区：</w:t>
      </w:r>
      <w:r w:rsidR="00EE246A" w:rsidRPr="007C4CAD">
        <w:rPr>
          <w:rFonts w:ascii="仿宋" w:eastAsia="仿宋" w:hAnsi="仿宋" w:hint="eastAsia"/>
          <w:sz w:val="32"/>
          <w:szCs w:val="32"/>
        </w:rPr>
        <w:t>巴音</w:t>
      </w:r>
      <w:proofErr w:type="gramStart"/>
      <w:r w:rsidR="00EE246A" w:rsidRPr="007C4CAD">
        <w:rPr>
          <w:rFonts w:ascii="仿宋" w:eastAsia="仿宋" w:hAnsi="仿宋" w:hint="eastAsia"/>
          <w:sz w:val="32"/>
          <w:szCs w:val="32"/>
        </w:rPr>
        <w:t>郭</w:t>
      </w:r>
      <w:proofErr w:type="gramEnd"/>
      <w:r w:rsidR="00EE246A" w:rsidRPr="007C4CAD">
        <w:rPr>
          <w:rFonts w:ascii="仿宋" w:eastAsia="仿宋" w:hAnsi="仿宋" w:hint="eastAsia"/>
          <w:sz w:val="32"/>
          <w:szCs w:val="32"/>
        </w:rPr>
        <w:t>楞蒙古自治州和静县</w:t>
      </w:r>
    </w:p>
    <w:p w:rsidR="00EE246A" w:rsidRPr="007C4CAD" w:rsidRDefault="00EE246A" w:rsidP="00EE246A">
      <w:pPr>
        <w:spacing w:line="560" w:lineRule="exact"/>
        <w:ind w:firstLineChars="900" w:firstLine="288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7C4CAD">
        <w:rPr>
          <w:rFonts w:ascii="仿宋" w:eastAsia="仿宋" w:hAnsi="仿宋" w:hint="eastAsia"/>
          <w:sz w:val="32"/>
          <w:szCs w:val="32"/>
        </w:rPr>
        <w:t>克拉玛依市克拉玛依区</w:t>
      </w:r>
    </w:p>
    <w:p w:rsidR="00EE246A" w:rsidRPr="007C4CAD" w:rsidRDefault="00EE246A" w:rsidP="007C4CAD">
      <w:pPr>
        <w:spacing w:line="56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新疆生产建设兵团：</w:t>
      </w:r>
      <w:r w:rsidRPr="007C4CAD">
        <w:rPr>
          <w:rFonts w:ascii="仿宋" w:eastAsia="仿宋" w:hAnsi="仿宋" w:hint="eastAsia"/>
          <w:sz w:val="32"/>
          <w:szCs w:val="32"/>
        </w:rPr>
        <w:t>第一师5团、第三师49团</w:t>
      </w:r>
    </w:p>
    <w:p w:rsidR="00EE246A" w:rsidRPr="007C4CAD" w:rsidRDefault="00EE246A" w:rsidP="00EE246A">
      <w:pPr>
        <w:spacing w:line="560" w:lineRule="exact"/>
        <w:ind w:firstLineChars="900" w:firstLine="2880"/>
        <w:jc w:val="left"/>
        <w:rPr>
          <w:rFonts w:ascii="仿宋" w:eastAsia="仿宋" w:hAnsi="仿宋"/>
          <w:sz w:val="32"/>
          <w:szCs w:val="32"/>
        </w:rPr>
      </w:pPr>
      <w:r w:rsidRPr="007C4CAD">
        <w:rPr>
          <w:rFonts w:ascii="仿宋" w:eastAsia="仿宋" w:hAnsi="仿宋" w:hint="eastAsia"/>
          <w:sz w:val="32"/>
          <w:szCs w:val="32"/>
        </w:rPr>
        <w:t>第三师53团、第六师</w:t>
      </w:r>
      <w:proofErr w:type="gramStart"/>
      <w:r w:rsidRPr="007C4CAD">
        <w:rPr>
          <w:rFonts w:ascii="仿宋" w:eastAsia="仿宋" w:hAnsi="仿宋" w:hint="eastAsia"/>
          <w:sz w:val="32"/>
          <w:szCs w:val="32"/>
        </w:rPr>
        <w:t>芳草湖</w:t>
      </w:r>
      <w:proofErr w:type="gramEnd"/>
      <w:r w:rsidRPr="007C4CAD">
        <w:rPr>
          <w:rFonts w:ascii="仿宋" w:eastAsia="仿宋" w:hAnsi="仿宋" w:hint="eastAsia"/>
          <w:sz w:val="32"/>
          <w:szCs w:val="32"/>
        </w:rPr>
        <w:t>农场</w:t>
      </w:r>
    </w:p>
    <w:p w:rsidR="00EE246A" w:rsidRPr="007C4CAD" w:rsidRDefault="00EE246A" w:rsidP="00EE246A">
      <w:pPr>
        <w:spacing w:line="560" w:lineRule="exact"/>
        <w:ind w:firstLineChars="900" w:firstLine="2880"/>
        <w:jc w:val="left"/>
        <w:rPr>
          <w:rFonts w:ascii="仿宋" w:eastAsia="仿宋" w:hAnsi="仿宋"/>
          <w:sz w:val="32"/>
          <w:szCs w:val="32"/>
        </w:rPr>
      </w:pPr>
      <w:r w:rsidRPr="007C4CAD">
        <w:rPr>
          <w:rFonts w:ascii="仿宋" w:eastAsia="仿宋" w:hAnsi="仿宋" w:hint="eastAsia"/>
          <w:sz w:val="32"/>
          <w:szCs w:val="32"/>
        </w:rPr>
        <w:t>第六师101团、第六师102团</w:t>
      </w:r>
    </w:p>
    <w:p w:rsidR="00EE246A" w:rsidRPr="007C4CAD" w:rsidRDefault="00EE246A" w:rsidP="00EE246A">
      <w:pPr>
        <w:spacing w:line="560" w:lineRule="exact"/>
        <w:ind w:firstLineChars="900" w:firstLine="2880"/>
        <w:jc w:val="left"/>
        <w:rPr>
          <w:rFonts w:ascii="仿宋" w:eastAsia="仿宋" w:hAnsi="仿宋"/>
          <w:sz w:val="32"/>
          <w:szCs w:val="32"/>
        </w:rPr>
      </w:pPr>
      <w:r w:rsidRPr="007C4CAD">
        <w:rPr>
          <w:rFonts w:ascii="仿宋" w:eastAsia="仿宋" w:hAnsi="仿宋" w:hint="eastAsia"/>
          <w:sz w:val="32"/>
          <w:szCs w:val="32"/>
        </w:rPr>
        <w:t>第九师167团、第十师183团</w:t>
      </w:r>
    </w:p>
    <w:p w:rsidR="00EE246A" w:rsidRPr="007C4CAD" w:rsidRDefault="00EE246A" w:rsidP="00EE246A">
      <w:pPr>
        <w:spacing w:line="560" w:lineRule="exact"/>
        <w:ind w:firstLineChars="900" w:firstLine="2880"/>
        <w:jc w:val="left"/>
        <w:rPr>
          <w:rStyle w:val="a3"/>
          <w:rFonts w:ascii="仿宋" w:eastAsia="仿宋" w:hAnsi="仿宋" w:cs="Arial"/>
          <w:color w:val="000000" w:themeColor="text1"/>
          <w:sz w:val="32"/>
          <w:szCs w:val="32"/>
          <w:u w:val="none"/>
          <w:shd w:val="clear" w:color="auto" w:fill="FFFFFF"/>
        </w:rPr>
      </w:pPr>
      <w:r w:rsidRPr="007C4CAD">
        <w:rPr>
          <w:rFonts w:ascii="仿宋" w:eastAsia="仿宋" w:hAnsi="仿宋" w:hint="eastAsia"/>
          <w:sz w:val="32"/>
          <w:szCs w:val="32"/>
        </w:rPr>
        <w:t>第十师187团、第十三师红星四场</w:t>
      </w:r>
    </w:p>
    <w:p w:rsidR="00EE246A" w:rsidRPr="007C4CAD" w:rsidRDefault="00EE246A" w:rsidP="00EE246A">
      <w:pPr>
        <w:spacing w:line="560" w:lineRule="exact"/>
        <w:jc w:val="left"/>
        <w:rPr>
          <w:rStyle w:val="a3"/>
          <w:rFonts w:ascii="仿宋" w:eastAsia="仿宋" w:hAnsi="仿宋" w:cs="Arial"/>
          <w:color w:val="000000" w:themeColor="text1"/>
          <w:sz w:val="32"/>
          <w:szCs w:val="32"/>
          <w:u w:val="none"/>
          <w:shd w:val="clear" w:color="auto" w:fill="FFFFFF"/>
        </w:rPr>
      </w:pPr>
    </w:p>
    <w:p w:rsidR="00BF176C" w:rsidRPr="007C4CAD" w:rsidRDefault="00BF176C" w:rsidP="00A564B7">
      <w:pPr>
        <w:spacing w:line="560" w:lineRule="exact"/>
        <w:jc w:val="left"/>
      </w:pPr>
      <w:bookmarkStart w:id="0" w:name="_GoBack"/>
      <w:bookmarkEnd w:id="0"/>
    </w:p>
    <w:sectPr w:rsidR="00BF176C" w:rsidRPr="007C4CAD" w:rsidSect="003D6D48">
      <w:footerReference w:type="default" r:id="rId2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FB" w:rsidRDefault="004156FB" w:rsidP="007C4CAD">
      <w:r>
        <w:separator/>
      </w:r>
    </w:p>
  </w:endnote>
  <w:endnote w:type="continuationSeparator" w:id="0">
    <w:p w:rsidR="004156FB" w:rsidRDefault="004156FB" w:rsidP="007C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61029"/>
      <w:docPartObj>
        <w:docPartGallery w:val="Page Numbers (Bottom of Page)"/>
        <w:docPartUnique/>
      </w:docPartObj>
    </w:sdtPr>
    <w:sdtEndPr/>
    <w:sdtContent>
      <w:p w:rsidR="007C4CAD" w:rsidRDefault="004156F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4B7" w:rsidRPr="00A564B7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B25D9A" w:rsidRDefault="004156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FB" w:rsidRDefault="004156FB" w:rsidP="007C4CAD">
      <w:r>
        <w:separator/>
      </w:r>
    </w:p>
  </w:footnote>
  <w:footnote w:type="continuationSeparator" w:id="0">
    <w:p w:rsidR="004156FB" w:rsidRDefault="004156FB" w:rsidP="007C4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6A"/>
    <w:rsid w:val="001356AA"/>
    <w:rsid w:val="001A242E"/>
    <w:rsid w:val="002436BC"/>
    <w:rsid w:val="002675D1"/>
    <w:rsid w:val="0032732C"/>
    <w:rsid w:val="004156FB"/>
    <w:rsid w:val="00555CDE"/>
    <w:rsid w:val="005E0A82"/>
    <w:rsid w:val="007C4CAD"/>
    <w:rsid w:val="00867891"/>
    <w:rsid w:val="008F6A82"/>
    <w:rsid w:val="00950BF4"/>
    <w:rsid w:val="00967D10"/>
    <w:rsid w:val="009D2E78"/>
    <w:rsid w:val="00A564B7"/>
    <w:rsid w:val="00BF176C"/>
    <w:rsid w:val="00E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46A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EE2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EE246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C4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C4C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46A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EE2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EE246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C4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C4C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5%B1%B1%E8%A5%BF&amp;ie=utf-8&amp;src=internal_wenda_recommend_textn" TargetMode="External"/><Relationship Id="rId13" Type="http://schemas.openxmlformats.org/officeDocument/2006/relationships/hyperlink" Target="http://www.so.com/s?q=%E6%B1%9F%E8%8B%8F&amp;ie=utf-8&amp;src=internal_wenda_recommend_textn" TargetMode="External"/><Relationship Id="rId18" Type="http://schemas.openxmlformats.org/officeDocument/2006/relationships/hyperlink" Target="http://www.so.com/s?q=%E5%B1%B1%E4%B8%9C&amp;ie=utf-8&amp;src=internal_wenda_recommend_textn" TargetMode="External"/><Relationship Id="rId26" Type="http://schemas.openxmlformats.org/officeDocument/2006/relationships/hyperlink" Target="http://www.so.com/s?q=%E7%94%98%E8%82%83&amp;ie=utf-8&amp;src=internal_wenda_recommend_text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.com/s?q=%E5%B9%BF%E4%B8%9C&amp;ie=utf-8&amp;src=internal_wenda_recommend_textn" TargetMode="External"/><Relationship Id="rId7" Type="http://schemas.openxmlformats.org/officeDocument/2006/relationships/hyperlink" Target="http://www.so.com/s?q=%E6%B2%B3%E5%8C%97&amp;ie=utf-8&amp;src=internal_wenda_recommend_textn" TargetMode="External"/><Relationship Id="rId12" Type="http://schemas.openxmlformats.org/officeDocument/2006/relationships/hyperlink" Target="http://www.so.com/s?q=%E9%BB%91%E9%BE%99%E6%B1%9F&amp;ie=utf-8&amp;src=internal_wenda_recommend_textn" TargetMode="External"/><Relationship Id="rId17" Type="http://schemas.openxmlformats.org/officeDocument/2006/relationships/hyperlink" Target="http://www.so.com/s?q=%E6%B1%9F%E8%A5%BF&amp;ie=utf-8&amp;src=internal_wenda_recommend_textn" TargetMode="External"/><Relationship Id="rId25" Type="http://schemas.openxmlformats.org/officeDocument/2006/relationships/hyperlink" Target="http://www.so.com/s?q=%E9%99%95%E8%A5%BF&amp;ie=utf-8&amp;src=internal_wenda_recommend_text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o.com/s?q=%E7%A6%8F%E5%BB%BA&amp;ie=utf-8&amp;src=internal_wenda_recommend_textn" TargetMode="External"/><Relationship Id="rId20" Type="http://schemas.openxmlformats.org/officeDocument/2006/relationships/hyperlink" Target="http://www.so.com/s?q=%E6%B9%96%E5%8D%97&amp;ie=utf-8&amp;src=internal_wenda_recommend_textn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o.com/s?q=%E5%90%89%E6%9E%97&amp;ie=utf-8&amp;src=internal_wenda_recommend_textn" TargetMode="External"/><Relationship Id="rId24" Type="http://schemas.openxmlformats.org/officeDocument/2006/relationships/hyperlink" Target="http://www.so.com/s?q=%E8%B4%B5%E5%B7%9E&amp;ie=utf-8&amp;src=internal_wenda_recommend_text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.com/s?q=%E5%AE%89%E5%BE%BD&amp;ie=utf-8&amp;src=internal_wenda_recommend_textn" TargetMode="External"/><Relationship Id="rId23" Type="http://schemas.openxmlformats.org/officeDocument/2006/relationships/hyperlink" Target="http://www.so.com/s?q=%E9%87%8D%E5%BA%86&amp;ie=utf-8&amp;src=internal_wenda_recommend_textn" TargetMode="External"/><Relationship Id="rId28" Type="http://schemas.openxmlformats.org/officeDocument/2006/relationships/hyperlink" Target="http://www.so.com/s?q=%E6%96%B0%E7%96%86&amp;ie=utf-8&amp;src=internal_wenda_recommend_textn" TargetMode="External"/><Relationship Id="rId10" Type="http://schemas.openxmlformats.org/officeDocument/2006/relationships/hyperlink" Target="http://www.so.com/s?q=%E8%BE%BD%E5%AE%81&amp;ie=utf-8&amp;src=internal_wenda_recommend_textn" TargetMode="External"/><Relationship Id="rId19" Type="http://schemas.openxmlformats.org/officeDocument/2006/relationships/hyperlink" Target="http://www.so.com/s?q=%E6%B2%B3%E5%8D%97&amp;ie=utf-8&amp;src=internal_wenda_recommend_text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o.com/s?q=%E5%86%85%E8%92%99%E5%8F%A4&amp;ie=utf-8&amp;src=internal_wenda_recommend_textn" TargetMode="External"/><Relationship Id="rId14" Type="http://schemas.openxmlformats.org/officeDocument/2006/relationships/hyperlink" Target="http://www.so.com/s?q=%E6%B5%99%E6%B1%9F&amp;ie=utf-8&amp;src=internal_wenda_recommend_textn" TargetMode="External"/><Relationship Id="rId22" Type="http://schemas.openxmlformats.org/officeDocument/2006/relationships/hyperlink" Target="http://www.so.com/s?q=%E6%B5%B7%E5%8D%97&amp;ie=utf-8&amp;src=internal_wenda_recommend_textn" TargetMode="External"/><Relationship Id="rId27" Type="http://schemas.openxmlformats.org/officeDocument/2006/relationships/hyperlink" Target="http://www.so.com/s?q=%E9%9D%92%E6%B5%B7&amp;ie=utf-8&amp;src=internal_wenda_recommend_text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Company>China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2</cp:revision>
  <dcterms:created xsi:type="dcterms:W3CDTF">2019-01-24T01:51:00Z</dcterms:created>
  <dcterms:modified xsi:type="dcterms:W3CDTF">2019-01-24T01:51:00Z</dcterms:modified>
</cp:coreProperties>
</file>